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4C" w:rsidRPr="00BF664C" w:rsidRDefault="00BF664C" w:rsidP="00BF664C">
      <w:pPr>
        <w:shd w:val="clear" w:color="auto" w:fill="FFFFFF"/>
        <w:spacing w:before="150" w:after="0" w:line="450" w:lineRule="atLeast"/>
        <w:jc w:val="center"/>
        <w:outlineLvl w:val="0"/>
        <w:rPr>
          <w:rFonts w:ascii="Times New Roman" w:eastAsia="Times New Roman" w:hAnsi="Times New Roman" w:cs="Times New Roman"/>
          <w:color w:val="475C7A"/>
          <w:kern w:val="36"/>
          <w:sz w:val="24"/>
          <w:szCs w:val="24"/>
          <w:lang w:eastAsia="ru-RU"/>
        </w:rPr>
      </w:pPr>
      <w:r w:rsidRPr="00BF664C">
        <w:rPr>
          <w:rFonts w:ascii="Times New Roman" w:eastAsia="Times New Roman" w:hAnsi="Times New Roman" w:cs="Times New Roman"/>
          <w:color w:val="475C7A"/>
          <w:kern w:val="36"/>
          <w:sz w:val="24"/>
          <w:szCs w:val="24"/>
          <w:lang w:eastAsia="ru-RU"/>
        </w:rPr>
        <w:t>Азбука безопасности от «А» до «Я»</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Дошкольный возраст – важнейший период, когда формируется личность, и закладываются прочные основы опыта жизнедеятельности, здорового образа жизни. Ребенок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ребенка все время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в различных ситуациях. Очень скоро наступит момент в жизни семьи, когда ребенка надо будет отпускать от себя. Готов ли ребенок к самостоятельным шагам? Сможет ли защитить себя, избежать опасностей? Об этом надо думать и заботиться уже сейчас, пока ребенок рядом с нами, взрослыми. Подготовка человека к безопасному существованию в окружающей среде должна проходить на всех этапах жизни человека, а начинать её необходимо с дошкольного возраста. Именно в этом возрасте закладывается фундамент жизненных ориентиров в окружающем мире, и все, что ребенок усвоит в детском саду, прочно останется с ним навсегда.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Поэтому в нашем детском саду была разработана программа «Азбука безопасности».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Главной целью охраны жизни и здоровья детей в детском саду является создание и обеспечение здоровых и безопасных условий, сохранение жизни и здоровья воспитанников в процессе воспитания и организованного отдыха.</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Самый лучший пример для ребенка – это мы взрослые, и в первую очередь - родители. Если мамы и папы будут нарушать правила дорожного движения, то и дети тоже будут их нарушать. Во время прогулки с ребенком можно использовать как вариант ненавязчивых рассказов, используя дорожные ситуации, беседовать с малышом о транспортных средствах, объяснять их особенности. Указывать на водителей и пешеходов, которые нарушают правила, и на тех, кто их соблюдает. Главной задачей и родителей, и педагогов, является – доступно разъяснить правила, а при выборе форм обучения донести до детей смысл – опасность несоблюдения правил.</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В детском саду, обучая детей основам безопасности жизнедеятельности, использую разнообразные формы и методы в работе:</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ежедневные «минутки безопасности»;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тематические занятия;</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беседы;</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чтение художественной литературы;</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рассматривание картин, плакатов;</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дидактические, подвижные, сюжетно-ролевые игры;</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целевые прогулки;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lastRenderedPageBreak/>
        <w:t>• работа с родителями.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xml:space="preserve">Сказки – верные помощники во многих жизненных ситуациях. В них хорошо описаны нарушения правил безопасности, например: «Гуси - лебеди», «Красная шапочка», «Сказка о глупом мышонке», «Волк и семеро козлят», «Сестрица </w:t>
      </w:r>
      <w:proofErr w:type="spellStart"/>
      <w:r w:rsidRPr="00BF664C">
        <w:rPr>
          <w:rFonts w:ascii="Times New Roman" w:eastAsia="Times New Roman" w:hAnsi="Times New Roman" w:cs="Times New Roman"/>
          <w:color w:val="303F50"/>
          <w:sz w:val="24"/>
          <w:szCs w:val="24"/>
          <w:lang w:eastAsia="ru-RU"/>
        </w:rPr>
        <w:t>Аленушка</w:t>
      </w:r>
      <w:proofErr w:type="spellEnd"/>
      <w:r w:rsidRPr="00BF664C">
        <w:rPr>
          <w:rFonts w:ascii="Times New Roman" w:eastAsia="Times New Roman" w:hAnsi="Times New Roman" w:cs="Times New Roman"/>
          <w:color w:val="303F50"/>
          <w:sz w:val="24"/>
          <w:szCs w:val="24"/>
          <w:lang w:eastAsia="ru-RU"/>
        </w:rPr>
        <w:t xml:space="preserve"> и братец Иванушка», «Колобок», «Кот, петух и лиса». Давайте подумаем, какие правила безопасности нарушили герои сказок? Какой вывод из их поступков можно сделать? В сказе «Гуси - лебеди» - нельзя оставлять маленьких детей без присмотра; «Красная шапочка» - нельзя разговаривать с незнакомцами; «Сестрица </w:t>
      </w:r>
      <w:proofErr w:type="spellStart"/>
      <w:r w:rsidRPr="00BF664C">
        <w:rPr>
          <w:rFonts w:ascii="Times New Roman" w:eastAsia="Times New Roman" w:hAnsi="Times New Roman" w:cs="Times New Roman"/>
          <w:color w:val="303F50"/>
          <w:sz w:val="24"/>
          <w:szCs w:val="24"/>
          <w:lang w:eastAsia="ru-RU"/>
        </w:rPr>
        <w:t>Аленушка</w:t>
      </w:r>
      <w:proofErr w:type="spellEnd"/>
      <w:r w:rsidRPr="00BF664C">
        <w:rPr>
          <w:rFonts w:ascii="Times New Roman" w:eastAsia="Times New Roman" w:hAnsi="Times New Roman" w:cs="Times New Roman"/>
          <w:color w:val="303F50"/>
          <w:sz w:val="24"/>
          <w:szCs w:val="24"/>
          <w:lang w:eastAsia="ru-RU"/>
        </w:rPr>
        <w:t xml:space="preserve"> и братец Иванушка» - необходимо слушать советы взрослых; «Сказка о мертвой царевне и семи богатырях» - нельзя брать угощения у незнакомых людей; «Колобок» - опасно гулять без присмотра взрослых.</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В группе создан уголок, где представлены следующие материалы и оборудование по основам безопасности жизнедеятельности: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Наглядные пособия по безопасности. (Плакаты, репродукции, фотографии по формированию у детей основ безопасности жизнедеятельности.)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Дорожные знаки нагрудные и переносные «Пешеходный переход». «Движение пешехода запрещено». «Остановка автобуса». «Осторожно – дети!». «Телефон». «Пункт медицинской помощи». </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Атрибуты для сюжетно-ролевых игр: телефон для вызова МЧС, скорой, полиции, жезлы, свистки, форма сотрудников ДПС, пожарника, игрушки транспортные.</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Картотека дидактических игр: «Назови пожароопасные предметы». «Назови причины пожара». «Хорошо - плохо». «Подумай и отгадай». «Что будет, если…». «Что мы знаем о вещах?». «Можно - нельзя», «Так - не так»; «Источники опасности»; «Ребусы».</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Картотека «Минуток безопасности»: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«Гололед»;</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«Осторожно! Сосульки (снег с крыш)»;</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«Как песок может стать опасным»;</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«Кошка и собака - наши соседи»;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«Как был наказан любопытный язычок»;</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«Мы идем на экскурсию (</w:t>
      </w:r>
      <w:proofErr w:type="gramStart"/>
      <w:r w:rsidRPr="00BF664C">
        <w:rPr>
          <w:rFonts w:ascii="Times New Roman" w:eastAsia="Times New Roman" w:hAnsi="Times New Roman" w:cs="Times New Roman"/>
          <w:color w:val="303F50"/>
          <w:sz w:val="24"/>
          <w:szCs w:val="24"/>
          <w:lang w:eastAsia="ru-RU"/>
        </w:rPr>
        <w:t>пешая</w:t>
      </w:r>
      <w:proofErr w:type="gramEnd"/>
      <w:r w:rsidRPr="00BF664C">
        <w:rPr>
          <w:rFonts w:ascii="Times New Roman" w:eastAsia="Times New Roman" w:hAnsi="Times New Roman" w:cs="Times New Roman"/>
          <w:color w:val="303F50"/>
          <w:sz w:val="24"/>
          <w:szCs w:val="24"/>
          <w:lang w:eastAsia="ru-RU"/>
        </w:rPr>
        <w:t>)»;</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«Ура! Мы едем на экскурсию (на автобусе)»;</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xml:space="preserve">«Правила поведения на участке </w:t>
      </w:r>
      <w:proofErr w:type="spellStart"/>
      <w:r w:rsidRPr="00BF664C">
        <w:rPr>
          <w:rFonts w:ascii="Times New Roman" w:eastAsia="Times New Roman" w:hAnsi="Times New Roman" w:cs="Times New Roman"/>
          <w:color w:val="303F50"/>
          <w:sz w:val="24"/>
          <w:szCs w:val="24"/>
          <w:lang w:eastAsia="ru-RU"/>
        </w:rPr>
        <w:t>д</w:t>
      </w:r>
      <w:proofErr w:type="spellEnd"/>
      <w:r w:rsidRPr="00BF664C">
        <w:rPr>
          <w:rFonts w:ascii="Times New Roman" w:eastAsia="Times New Roman" w:hAnsi="Times New Roman" w:cs="Times New Roman"/>
          <w:color w:val="303F50"/>
          <w:sz w:val="24"/>
          <w:szCs w:val="24"/>
          <w:lang w:eastAsia="ru-RU"/>
        </w:rPr>
        <w:t>/</w:t>
      </w:r>
      <w:proofErr w:type="gramStart"/>
      <w:r w:rsidRPr="00BF664C">
        <w:rPr>
          <w:rFonts w:ascii="Times New Roman" w:eastAsia="Times New Roman" w:hAnsi="Times New Roman" w:cs="Times New Roman"/>
          <w:color w:val="303F50"/>
          <w:sz w:val="24"/>
          <w:szCs w:val="24"/>
          <w:lang w:eastAsia="ru-RU"/>
        </w:rPr>
        <w:t>с</w:t>
      </w:r>
      <w:proofErr w:type="gramEnd"/>
      <w:r w:rsidRPr="00BF664C">
        <w:rPr>
          <w:rFonts w:ascii="Times New Roman" w:eastAsia="Times New Roman" w:hAnsi="Times New Roman" w:cs="Times New Roman"/>
          <w:color w:val="303F50"/>
          <w:sz w:val="24"/>
          <w:szCs w:val="24"/>
          <w:lang w:eastAsia="ru-RU"/>
        </w:rPr>
        <w:t xml:space="preserve"> </w:t>
      </w:r>
      <w:proofErr w:type="gramStart"/>
      <w:r w:rsidRPr="00BF664C">
        <w:rPr>
          <w:rFonts w:ascii="Times New Roman" w:eastAsia="Times New Roman" w:hAnsi="Times New Roman" w:cs="Times New Roman"/>
          <w:color w:val="303F50"/>
          <w:sz w:val="24"/>
          <w:szCs w:val="24"/>
          <w:lang w:eastAsia="ru-RU"/>
        </w:rPr>
        <w:t>во</w:t>
      </w:r>
      <w:proofErr w:type="gramEnd"/>
      <w:r w:rsidRPr="00BF664C">
        <w:rPr>
          <w:rFonts w:ascii="Times New Roman" w:eastAsia="Times New Roman" w:hAnsi="Times New Roman" w:cs="Times New Roman"/>
          <w:color w:val="303F50"/>
          <w:sz w:val="24"/>
          <w:szCs w:val="24"/>
          <w:lang w:eastAsia="ru-RU"/>
        </w:rPr>
        <w:t xml:space="preserve"> время прогулки»;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«Насекомые - польза и вред»;</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«Как вести себя во время проведения подвижных игр»;</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xml:space="preserve">«Осторожно - растения и грибы на участке </w:t>
      </w:r>
      <w:proofErr w:type="spellStart"/>
      <w:r w:rsidRPr="00BF664C">
        <w:rPr>
          <w:rFonts w:ascii="Times New Roman" w:eastAsia="Times New Roman" w:hAnsi="Times New Roman" w:cs="Times New Roman"/>
          <w:color w:val="303F50"/>
          <w:sz w:val="24"/>
          <w:szCs w:val="24"/>
          <w:lang w:eastAsia="ru-RU"/>
        </w:rPr>
        <w:t>д</w:t>
      </w:r>
      <w:proofErr w:type="spellEnd"/>
      <w:r w:rsidRPr="00BF664C">
        <w:rPr>
          <w:rFonts w:ascii="Times New Roman" w:eastAsia="Times New Roman" w:hAnsi="Times New Roman" w:cs="Times New Roman"/>
          <w:color w:val="303F50"/>
          <w:sz w:val="24"/>
          <w:szCs w:val="24"/>
          <w:lang w:eastAsia="ru-RU"/>
        </w:rPr>
        <w:t>/сада»;</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«Наблюдаем, но правила безопасности не забываем»;</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«Огонь – друг или враг»;</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«Для чего нужны дорожные знаки»;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«Опасность вокруг нас»;</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«Я - пешеход»;</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«Мы едем в общественном транспорте»;</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«Чужой на улице»;</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«Безопасность при пользовании электроприборами»;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lastRenderedPageBreak/>
        <w:t>«Если тебе позвонил по телефону незнакомый человек»;</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«Осторожно спички»;</w:t>
      </w:r>
    </w:p>
    <w:p w:rsidR="00BF664C" w:rsidRPr="00BF664C" w:rsidRDefault="00BF664C" w:rsidP="00BF664C">
      <w:pPr>
        <w:numPr>
          <w:ilvl w:val="0"/>
          <w:numId w:val="1"/>
        </w:numPr>
        <w:shd w:val="clear" w:color="auto" w:fill="FFFFFF"/>
        <w:spacing w:before="45" w:after="0" w:line="293" w:lineRule="atLeast"/>
        <w:ind w:left="15"/>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«Сигналы светофора».</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 Видеотека: «Кошкин дом», «</w:t>
      </w:r>
      <w:proofErr w:type="spellStart"/>
      <w:r w:rsidRPr="00BF664C">
        <w:rPr>
          <w:rFonts w:ascii="Times New Roman" w:eastAsia="Times New Roman" w:hAnsi="Times New Roman" w:cs="Times New Roman"/>
          <w:color w:val="303F50"/>
          <w:sz w:val="24"/>
          <w:szCs w:val="24"/>
          <w:lang w:eastAsia="ru-RU"/>
        </w:rPr>
        <w:t>Смешарики</w:t>
      </w:r>
      <w:proofErr w:type="spellEnd"/>
      <w:r w:rsidRPr="00BF664C">
        <w:rPr>
          <w:rFonts w:ascii="Times New Roman" w:eastAsia="Times New Roman" w:hAnsi="Times New Roman" w:cs="Times New Roman"/>
          <w:color w:val="303F50"/>
          <w:sz w:val="24"/>
          <w:szCs w:val="24"/>
          <w:lang w:eastAsia="ru-RU"/>
        </w:rPr>
        <w:t>», «Безопасность дома», «Правила поведения в транспорте», «Дорожные знаки», «Спички – не игрушка».</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В совершенствовании и закреплении знаний особая роль отводится организации игровой деятельности, в которой формируются пространственная ориентация и умение применять эти знания на практике.</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Основам безопасности ребенка, невозможно решить только в рамках детского сада. Поэтому успех в работе по формированию навыков безопасного поведения у детей,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Например, проведение тематических бесед и индивидуальных консультаций, организация специальных лекций, докладов на родительских собраниях и конференциях, участие в спортивных соревнованиях, праздниках, развлечениях, анкетирование, оформление папок - передвижек, размещение информации в «уголках родителей», отражающей текущие события, несущей конкретные знания и рекомендации по освоению детьми основ безопасности.</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Таким образом, ребенок учиться правильно, поступать в той или иной ситуации, тренируя навык правильного поведения, доводя его до привычек.</w:t>
      </w:r>
    </w:p>
    <w:p w:rsidR="00BF664C" w:rsidRPr="00BF664C" w:rsidRDefault="00BF664C" w:rsidP="00BF664C">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BF664C">
        <w:rPr>
          <w:rFonts w:ascii="Times New Roman" w:eastAsia="Times New Roman" w:hAnsi="Times New Roman" w:cs="Times New Roman"/>
          <w:color w:val="303F50"/>
          <w:sz w:val="24"/>
          <w:szCs w:val="24"/>
          <w:lang w:eastAsia="ru-RU"/>
        </w:rPr>
        <w:t>Благодаря целенаправленной работе наши воспитанники приобрели большой багаж знаний по правилам дорожного движения, знают свой домашний адрес, как вести себя с незнакомыми людьми, телефон экстренного вызова. Очень важно и то, что у детей воспитываются такие качества, как отзывчивость, доброта, желание прийти на помощь. Ведь основа безопасности - это не просто усвоенные знания, а умение правильно себя вести в различных ситуациях.</w:t>
      </w:r>
    </w:p>
    <w:p w:rsidR="000275A4" w:rsidRDefault="000275A4"/>
    <w:sectPr w:rsidR="000275A4" w:rsidSect="0002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C3DD1"/>
    <w:multiLevelType w:val="multilevel"/>
    <w:tmpl w:val="85A8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F664C"/>
    <w:rsid w:val="000275A4"/>
    <w:rsid w:val="000978BA"/>
    <w:rsid w:val="00BF6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A4"/>
  </w:style>
  <w:style w:type="paragraph" w:styleId="1">
    <w:name w:val="heading 1"/>
    <w:basedOn w:val="a"/>
    <w:link w:val="10"/>
    <w:uiPriority w:val="9"/>
    <w:qFormat/>
    <w:rsid w:val="00BF66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6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6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7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2020-12-25T11:50:00Z</dcterms:created>
  <dcterms:modified xsi:type="dcterms:W3CDTF">2020-12-25T11:51:00Z</dcterms:modified>
</cp:coreProperties>
</file>