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A797C" w:rsidRPr="00904DC8" w:rsidRDefault="006A797C" w:rsidP="006A797C">
      <w:pPr>
        <w:pStyle w:val="a3"/>
        <w:shd w:val="clear" w:color="auto" w:fill="FFFFFF"/>
        <w:spacing w:before="0" w:beforeAutospacing="0" w:after="0" w:afterAutospacing="0" w:line="240" w:lineRule="atLeast"/>
        <w:rPr>
          <w:i/>
          <w:color w:val="000000" w:themeColor="text1"/>
        </w:rPr>
      </w:pPr>
      <w:r w:rsidRPr="00904DC8">
        <w:rPr>
          <w:rStyle w:val="a5"/>
          <w:rFonts w:ascii="Informal Roman" w:hAnsi="Informal Roman" w:cs="Arial"/>
          <w:i/>
          <w:iCs/>
          <w:color w:val="000000"/>
          <w:sz w:val="23"/>
          <w:szCs w:val="23"/>
        </w:rPr>
        <w:t> </w:t>
      </w:r>
      <w:proofErr w:type="spellStart"/>
      <w:r w:rsidRPr="00904DC8">
        <w:rPr>
          <w:rStyle w:val="a5"/>
          <w:i/>
          <w:iCs/>
          <w:color w:val="000000" w:themeColor="text1"/>
        </w:rPr>
        <w:t>Гаджеты</w:t>
      </w:r>
      <w:proofErr w:type="spellEnd"/>
      <w:r w:rsidRPr="00904DC8">
        <w:rPr>
          <w:rStyle w:val="a5"/>
          <w:i/>
          <w:iCs/>
          <w:color w:val="000000" w:themeColor="text1"/>
        </w:rPr>
        <w:t xml:space="preserve"> и цифровая зависимость - что это?</w:t>
      </w:r>
    </w:p>
    <w:p w:rsidR="006A797C" w:rsidRPr="00904DC8" w:rsidRDefault="006A797C" w:rsidP="006A797C">
      <w:pPr>
        <w:pStyle w:val="a3"/>
        <w:shd w:val="clear" w:color="auto" w:fill="FFFFFF"/>
        <w:spacing w:before="0" w:beforeAutospacing="0" w:after="0" w:afterAutospacing="0" w:line="240" w:lineRule="atLeast"/>
        <w:rPr>
          <w:i/>
          <w:color w:val="000000" w:themeColor="text1"/>
        </w:rPr>
      </w:pPr>
      <w:r w:rsidRPr="00904DC8">
        <w:rPr>
          <w:i/>
          <w:color w:val="000000" w:themeColor="text1"/>
        </w:rPr>
        <w:t xml:space="preserve">- </w:t>
      </w:r>
      <w:proofErr w:type="spellStart"/>
      <w:r w:rsidRPr="00904DC8">
        <w:rPr>
          <w:i/>
          <w:color w:val="000000" w:themeColor="text1"/>
        </w:rPr>
        <w:t>Гаджеты</w:t>
      </w:r>
      <w:proofErr w:type="spellEnd"/>
      <w:r w:rsidRPr="00904DC8">
        <w:rPr>
          <w:i/>
          <w:color w:val="000000" w:themeColor="text1"/>
        </w:rPr>
        <w:t xml:space="preserve"> появились в нашей жизни не так давно, но уже прочно в нее вошли и заняли крепкие позиции. Когда смартфоны стали доступны, изменилась и наша реальность - люди стали больше времени проводить в сети, поглощать </w:t>
      </w:r>
      <w:proofErr w:type="gramStart"/>
      <w:r w:rsidRPr="00904DC8">
        <w:rPr>
          <w:i/>
          <w:color w:val="000000" w:themeColor="text1"/>
        </w:rPr>
        <w:t>разнообразный</w:t>
      </w:r>
      <w:proofErr w:type="gramEnd"/>
      <w:r w:rsidRPr="00904DC8">
        <w:rPr>
          <w:i/>
          <w:color w:val="000000" w:themeColor="text1"/>
        </w:rPr>
        <w:t xml:space="preserve"> цифровой </w:t>
      </w:r>
      <w:proofErr w:type="spellStart"/>
      <w:r w:rsidRPr="00904DC8">
        <w:rPr>
          <w:i/>
          <w:color w:val="000000" w:themeColor="text1"/>
        </w:rPr>
        <w:t>контент</w:t>
      </w:r>
      <w:proofErr w:type="spellEnd"/>
      <w:r w:rsidRPr="00904DC8">
        <w:rPr>
          <w:i/>
          <w:color w:val="000000" w:themeColor="text1"/>
        </w:rPr>
        <w:t xml:space="preserve">. Конечно, это явление не могло остаться без внимания. Ученые решили изучить, почему же люди так быстро погружаются в цифровой мир, какие изменения происходят на уровне мозга в процессе пользования </w:t>
      </w:r>
      <w:proofErr w:type="spellStart"/>
      <w:r w:rsidRPr="00904DC8">
        <w:rPr>
          <w:i/>
          <w:color w:val="000000" w:themeColor="text1"/>
        </w:rPr>
        <w:t>гаджетами</w:t>
      </w:r>
      <w:proofErr w:type="spellEnd"/>
      <w:r w:rsidRPr="00904DC8">
        <w:rPr>
          <w:i/>
          <w:color w:val="000000" w:themeColor="text1"/>
        </w:rPr>
        <w:t>.</w:t>
      </w:r>
    </w:p>
    <w:p w:rsidR="006A797C" w:rsidRPr="00904DC8" w:rsidRDefault="006A797C" w:rsidP="006A797C">
      <w:pPr>
        <w:pStyle w:val="a3"/>
        <w:shd w:val="clear" w:color="auto" w:fill="FFFFFF"/>
        <w:spacing w:before="0" w:beforeAutospacing="0" w:after="0" w:afterAutospacing="0" w:line="240" w:lineRule="atLeast"/>
        <w:rPr>
          <w:i/>
          <w:color w:val="000000" w:themeColor="text1"/>
        </w:rPr>
      </w:pPr>
      <w:r w:rsidRPr="00904DC8">
        <w:rPr>
          <w:i/>
          <w:color w:val="000000" w:themeColor="text1"/>
        </w:rPr>
        <w:t xml:space="preserve">В результате было выявлено, что биохимические процессы, происходящие в мозгу в результате длительного пользования </w:t>
      </w:r>
      <w:proofErr w:type="spellStart"/>
      <w:r w:rsidRPr="00904DC8">
        <w:rPr>
          <w:i/>
          <w:color w:val="000000" w:themeColor="text1"/>
        </w:rPr>
        <w:t>гаджетами</w:t>
      </w:r>
      <w:proofErr w:type="spellEnd"/>
      <w:r w:rsidRPr="00904DC8">
        <w:rPr>
          <w:i/>
          <w:color w:val="000000" w:themeColor="text1"/>
        </w:rPr>
        <w:t xml:space="preserve">, аналогичны процессам, происходящим при наркотической зависимости. Появляется та же тревожность, </w:t>
      </w:r>
      <w:proofErr w:type="gramStart"/>
      <w:r w:rsidRPr="00904DC8">
        <w:rPr>
          <w:i/>
          <w:color w:val="000000" w:themeColor="text1"/>
        </w:rPr>
        <w:t>например</w:t>
      </w:r>
      <w:proofErr w:type="gramEnd"/>
      <w:r w:rsidRPr="00904DC8">
        <w:rPr>
          <w:i/>
          <w:color w:val="000000" w:themeColor="text1"/>
        </w:rPr>
        <w:t xml:space="preserve"> в среднем человек нажимает на экран телефона в день около 150-200 раз. При резком отказе от </w:t>
      </w:r>
      <w:proofErr w:type="spellStart"/>
      <w:r w:rsidRPr="00904DC8">
        <w:rPr>
          <w:i/>
          <w:color w:val="000000" w:themeColor="text1"/>
        </w:rPr>
        <w:t>гаджетов</w:t>
      </w:r>
      <w:proofErr w:type="spellEnd"/>
      <w:r w:rsidRPr="00904DC8">
        <w:rPr>
          <w:i/>
          <w:color w:val="000000" w:themeColor="text1"/>
        </w:rPr>
        <w:t xml:space="preserve"> могут развиваться те же процессы, что и при резком отказе от наркотиков - ломка, повышение температуры тела, повышение давления. Исследования южнокорейских ученых показали, что объем мозга людей, страдающих цифровой зависимостью, сокращается на 10%, грубо говоря, мозг усыхает. В разных странах мира начали по этой причине появляться пансионаты, в которых люди проходят так </w:t>
      </w:r>
      <w:proofErr w:type="gramStart"/>
      <w:r w:rsidRPr="00904DC8">
        <w:rPr>
          <w:i/>
          <w:color w:val="000000" w:themeColor="text1"/>
        </w:rPr>
        <w:t>называемый</w:t>
      </w:r>
      <w:proofErr w:type="gramEnd"/>
      <w:r w:rsidRPr="00904DC8">
        <w:rPr>
          <w:i/>
          <w:color w:val="000000" w:themeColor="text1"/>
        </w:rPr>
        <w:t xml:space="preserve"> цифровой </w:t>
      </w:r>
      <w:proofErr w:type="spellStart"/>
      <w:r w:rsidRPr="00904DC8">
        <w:rPr>
          <w:i/>
          <w:color w:val="000000" w:themeColor="text1"/>
        </w:rPr>
        <w:t>детокс</w:t>
      </w:r>
      <w:proofErr w:type="spellEnd"/>
      <w:r w:rsidRPr="00904DC8">
        <w:rPr>
          <w:i/>
          <w:color w:val="000000" w:themeColor="text1"/>
        </w:rPr>
        <w:t xml:space="preserve"> - приезжая туда на входе сдают </w:t>
      </w:r>
      <w:proofErr w:type="spellStart"/>
      <w:r w:rsidRPr="00904DC8">
        <w:rPr>
          <w:i/>
          <w:color w:val="000000" w:themeColor="text1"/>
        </w:rPr>
        <w:t>гаджеты</w:t>
      </w:r>
      <w:proofErr w:type="spellEnd"/>
      <w:r w:rsidRPr="00904DC8">
        <w:rPr>
          <w:i/>
          <w:color w:val="000000" w:themeColor="text1"/>
        </w:rPr>
        <w:t>, проводят там какое-то время, и получают свои смартфоны или планшеты уже при выезде.</w:t>
      </w:r>
      <w:r w:rsidRPr="00904DC8">
        <w:rPr>
          <w:i/>
          <w:color w:val="000000" w:themeColor="text1"/>
        </w:rPr>
        <w:br/>
      </w:r>
      <w:r w:rsidRPr="00904DC8">
        <w:rPr>
          <w:i/>
          <w:color w:val="000000" w:themeColor="text1"/>
        </w:rPr>
        <w:br/>
      </w:r>
      <w:r w:rsidRPr="00904DC8">
        <w:rPr>
          <w:rStyle w:val="a4"/>
          <w:b/>
          <w:bCs/>
          <w:color w:val="000000" w:themeColor="text1"/>
        </w:rPr>
        <w:t xml:space="preserve">- Чем же </w:t>
      </w:r>
      <w:proofErr w:type="spellStart"/>
      <w:r w:rsidRPr="00904DC8">
        <w:rPr>
          <w:rStyle w:val="a4"/>
          <w:b/>
          <w:bCs/>
          <w:color w:val="000000" w:themeColor="text1"/>
        </w:rPr>
        <w:t>гаджеты</w:t>
      </w:r>
      <w:proofErr w:type="spellEnd"/>
      <w:r w:rsidRPr="00904DC8">
        <w:rPr>
          <w:rStyle w:val="a4"/>
          <w:b/>
          <w:bCs/>
          <w:color w:val="000000" w:themeColor="text1"/>
        </w:rPr>
        <w:t xml:space="preserve"> грозят маленькому ребенку?</w:t>
      </w:r>
    </w:p>
    <w:p w:rsidR="006A797C" w:rsidRPr="00904DC8" w:rsidRDefault="006A797C" w:rsidP="006A797C">
      <w:pPr>
        <w:pStyle w:val="a3"/>
        <w:shd w:val="clear" w:color="auto" w:fill="FFFFFF"/>
        <w:spacing w:before="0" w:beforeAutospacing="0" w:after="0" w:afterAutospacing="0" w:line="240" w:lineRule="atLeast"/>
        <w:rPr>
          <w:i/>
          <w:color w:val="000000" w:themeColor="text1"/>
        </w:rPr>
      </w:pPr>
      <w:r w:rsidRPr="00904DC8">
        <w:rPr>
          <w:i/>
          <w:color w:val="000000" w:themeColor="text1"/>
        </w:rPr>
        <w:t xml:space="preserve">- Для малышей важно развитие крупной и мелкой моторики. Лазая, ползая, падая, трогая, они формируют у себя представление о предметах, их образы, тем самым мозг формирует образное мышление ребенка, которое в дальнейшем будет отвечать за его успеваемость по различным предметам в школе. Лишая ребенка общения </w:t>
      </w:r>
      <w:proofErr w:type="gramStart"/>
      <w:r w:rsidRPr="00904DC8">
        <w:rPr>
          <w:i/>
          <w:color w:val="000000" w:themeColor="text1"/>
        </w:rPr>
        <w:t>в</w:t>
      </w:r>
      <w:proofErr w:type="gramEnd"/>
      <w:r w:rsidRPr="00904DC8">
        <w:rPr>
          <w:i/>
          <w:color w:val="000000" w:themeColor="text1"/>
        </w:rPr>
        <w:t xml:space="preserve"> </w:t>
      </w:r>
      <w:proofErr w:type="gramStart"/>
      <w:r w:rsidRPr="00904DC8">
        <w:rPr>
          <w:i/>
          <w:color w:val="000000" w:themeColor="text1"/>
        </w:rPr>
        <w:t>другими</w:t>
      </w:r>
      <w:proofErr w:type="gramEnd"/>
      <w:r w:rsidRPr="00904DC8">
        <w:rPr>
          <w:i/>
          <w:color w:val="000000" w:themeColor="text1"/>
        </w:rPr>
        <w:t xml:space="preserve"> людьми, заменяя это общение на </w:t>
      </w:r>
      <w:proofErr w:type="spellStart"/>
      <w:r w:rsidRPr="00904DC8">
        <w:rPr>
          <w:i/>
          <w:color w:val="000000" w:themeColor="text1"/>
        </w:rPr>
        <w:t>гаджеты</w:t>
      </w:r>
      <w:proofErr w:type="spellEnd"/>
      <w:r w:rsidRPr="00904DC8">
        <w:rPr>
          <w:i/>
          <w:color w:val="000000" w:themeColor="text1"/>
        </w:rPr>
        <w:t xml:space="preserve">, мы лишаем ребенка возможности развивать социальные навыки. Кроме того, наблюдается в последнее время задержка в развитии речи детей. Общаясь с </w:t>
      </w:r>
      <w:proofErr w:type="spellStart"/>
      <w:r w:rsidRPr="00904DC8">
        <w:rPr>
          <w:i/>
          <w:color w:val="000000" w:themeColor="text1"/>
        </w:rPr>
        <w:t>мультяшными</w:t>
      </w:r>
      <w:proofErr w:type="spellEnd"/>
      <w:r w:rsidRPr="00904DC8">
        <w:rPr>
          <w:i/>
          <w:color w:val="000000" w:themeColor="text1"/>
        </w:rPr>
        <w:t xml:space="preserve"> персонажами ребенок не получит тех необходимых навыков развития речи, которые он получает общаясь с мамой</w:t>
      </w:r>
      <w:proofErr w:type="gramStart"/>
      <w:r w:rsidRPr="00904DC8">
        <w:rPr>
          <w:i/>
          <w:color w:val="000000" w:themeColor="text1"/>
        </w:rPr>
        <w:t>.</w:t>
      </w:r>
      <w:proofErr w:type="gramEnd"/>
      <w:r w:rsidRPr="00904DC8">
        <w:rPr>
          <w:i/>
          <w:color w:val="000000" w:themeColor="text1"/>
        </w:rPr>
        <w:t xml:space="preserve"> </w:t>
      </w:r>
      <w:proofErr w:type="gramStart"/>
      <w:r w:rsidRPr="00904DC8">
        <w:rPr>
          <w:i/>
          <w:color w:val="000000" w:themeColor="text1"/>
        </w:rPr>
        <w:t>м</w:t>
      </w:r>
      <w:proofErr w:type="gramEnd"/>
      <w:r w:rsidRPr="00904DC8">
        <w:rPr>
          <w:i/>
          <w:color w:val="000000" w:themeColor="text1"/>
        </w:rPr>
        <w:t>алоподвижный образ жизни влечет за собой такие проблемы как ранние остеохондрозы, головные боли, быструю утомляемость. Дети становятся невнимательными, снижается мотивация.</w:t>
      </w:r>
      <w:r w:rsidRPr="00904DC8">
        <w:rPr>
          <w:i/>
          <w:color w:val="000000" w:themeColor="text1"/>
        </w:rPr>
        <w:br/>
      </w:r>
      <w:r w:rsidRPr="00904DC8">
        <w:rPr>
          <w:i/>
          <w:color w:val="000000" w:themeColor="text1"/>
        </w:rPr>
        <w:br/>
      </w:r>
      <w:r w:rsidRPr="00904DC8">
        <w:rPr>
          <w:rStyle w:val="a5"/>
          <w:i/>
          <w:iCs/>
          <w:color w:val="000000" w:themeColor="text1"/>
        </w:rPr>
        <w:t xml:space="preserve">- Почему же дети так быстро привыкают к </w:t>
      </w:r>
      <w:proofErr w:type="spellStart"/>
      <w:r w:rsidRPr="00904DC8">
        <w:rPr>
          <w:rStyle w:val="a5"/>
          <w:i/>
          <w:iCs/>
          <w:color w:val="000000" w:themeColor="text1"/>
        </w:rPr>
        <w:t>гаджетам</w:t>
      </w:r>
      <w:proofErr w:type="spellEnd"/>
      <w:r w:rsidRPr="00904DC8">
        <w:rPr>
          <w:rStyle w:val="a5"/>
          <w:i/>
          <w:iCs/>
          <w:color w:val="000000" w:themeColor="text1"/>
        </w:rPr>
        <w:t>?</w:t>
      </w:r>
    </w:p>
    <w:p w:rsidR="006A797C" w:rsidRPr="00904DC8" w:rsidRDefault="006A797C" w:rsidP="006A797C">
      <w:pPr>
        <w:pStyle w:val="a3"/>
        <w:shd w:val="clear" w:color="auto" w:fill="FFFFFF"/>
        <w:spacing w:before="0" w:beforeAutospacing="0" w:after="0" w:afterAutospacing="0" w:line="240" w:lineRule="atLeast"/>
        <w:rPr>
          <w:i/>
          <w:color w:val="000000" w:themeColor="text1"/>
        </w:rPr>
      </w:pPr>
      <w:r w:rsidRPr="00904DC8">
        <w:rPr>
          <w:i/>
          <w:color w:val="000000" w:themeColor="text1"/>
        </w:rPr>
        <w:t xml:space="preserve">- И у детей, и у взрослых за процесс “подсаживания” на </w:t>
      </w:r>
      <w:proofErr w:type="spellStart"/>
      <w:r w:rsidRPr="00904DC8">
        <w:rPr>
          <w:i/>
          <w:color w:val="000000" w:themeColor="text1"/>
        </w:rPr>
        <w:t>гаджеты</w:t>
      </w:r>
      <w:proofErr w:type="spellEnd"/>
      <w:r w:rsidRPr="00904DC8">
        <w:rPr>
          <w:i/>
          <w:color w:val="000000" w:themeColor="text1"/>
        </w:rPr>
        <w:t xml:space="preserve"> отвечает дофамин - гормон достижения радости. Получая быструю радость, быстрое удовольствие от процесса игры, например, или просмотра ленты, или общения, мозг начинает работать таким образом, что ему хочется все больше и больше. Малыши смотрят мультики, дошкольники уже начинают играть в игры, подростки сидят в </w:t>
      </w:r>
      <w:proofErr w:type="spellStart"/>
      <w:proofErr w:type="gramStart"/>
      <w:r w:rsidRPr="00904DC8">
        <w:rPr>
          <w:i/>
          <w:color w:val="000000" w:themeColor="text1"/>
        </w:rPr>
        <w:t>соц</w:t>
      </w:r>
      <w:proofErr w:type="spellEnd"/>
      <w:proofErr w:type="gramEnd"/>
      <w:r w:rsidRPr="00904DC8">
        <w:rPr>
          <w:i/>
          <w:color w:val="000000" w:themeColor="text1"/>
        </w:rPr>
        <w:t xml:space="preserve"> сетях. Мозг ищет новые способы получения удовольствия.</w:t>
      </w:r>
      <w:r w:rsidRPr="00904DC8">
        <w:rPr>
          <w:i/>
          <w:color w:val="000000" w:themeColor="text1"/>
        </w:rPr>
        <w:br/>
      </w:r>
      <w:r w:rsidRPr="00904DC8">
        <w:rPr>
          <w:i/>
          <w:color w:val="000000" w:themeColor="text1"/>
        </w:rPr>
        <w:br/>
      </w:r>
      <w:r w:rsidRPr="00904DC8">
        <w:rPr>
          <w:rStyle w:val="a5"/>
          <w:i/>
          <w:iCs/>
          <w:color w:val="000000" w:themeColor="text1"/>
        </w:rPr>
        <w:t>- Как им предложить интересное занятие вместо игр?</w:t>
      </w:r>
      <w:r w:rsidRPr="00904DC8">
        <w:rPr>
          <w:i/>
          <w:color w:val="000000" w:themeColor="text1"/>
        </w:rPr>
        <w:br/>
      </w:r>
      <w:r w:rsidRPr="00904DC8">
        <w:rPr>
          <w:i/>
          <w:color w:val="000000" w:themeColor="text1"/>
        </w:rPr>
        <w:br/>
        <w:t xml:space="preserve">- У ребенка, да и у взрослого, должны быть разнообразные занятия в период самоизоляции. Дофамин должен вырабатываться не только от просмотра мультиков или игр, но и от помощи родителям. Сейчас дошкольников и младших школьников есть очень много </w:t>
      </w:r>
      <w:proofErr w:type="spellStart"/>
      <w:proofErr w:type="gramStart"/>
      <w:r w:rsidRPr="00904DC8">
        <w:rPr>
          <w:i/>
          <w:color w:val="000000" w:themeColor="text1"/>
        </w:rPr>
        <w:t>интернет-программ</w:t>
      </w:r>
      <w:proofErr w:type="spellEnd"/>
      <w:proofErr w:type="gramEnd"/>
      <w:r w:rsidRPr="00904DC8">
        <w:rPr>
          <w:i/>
          <w:color w:val="000000" w:themeColor="text1"/>
        </w:rPr>
        <w:t xml:space="preserve"> и дополнительных занятий для того, чтобы у него появлялись новые друзья, новые интересы, которые будут наполнять его реальную жизнь. Детям помладше, конечно, пока интересно проводить время с мамой, занятия для детей любого возраста всегда можно посмотреть в сети, посоветоваться с другими мамами, проводить совместные встречи мам и детей.</w:t>
      </w:r>
    </w:p>
    <w:p w:rsidR="006A797C" w:rsidRPr="00904DC8" w:rsidRDefault="006A797C" w:rsidP="006A797C">
      <w:pPr>
        <w:pStyle w:val="a3"/>
        <w:shd w:val="clear" w:color="auto" w:fill="FFFFFF"/>
        <w:spacing w:before="0" w:beforeAutospacing="0" w:after="0" w:afterAutospacing="0" w:line="240" w:lineRule="atLeast"/>
        <w:rPr>
          <w:i/>
          <w:color w:val="000000" w:themeColor="text1"/>
        </w:rPr>
      </w:pPr>
      <w:r w:rsidRPr="00904DC8">
        <w:rPr>
          <w:i/>
          <w:color w:val="000000" w:themeColor="text1"/>
        </w:rPr>
        <w:t xml:space="preserve">Понятно, что мы не можем полностью оградить ребенка от </w:t>
      </w:r>
      <w:proofErr w:type="spellStart"/>
      <w:r w:rsidRPr="00904DC8">
        <w:rPr>
          <w:i/>
          <w:color w:val="000000" w:themeColor="text1"/>
        </w:rPr>
        <w:t>гаджетов</w:t>
      </w:r>
      <w:proofErr w:type="spellEnd"/>
      <w:r w:rsidRPr="00904DC8">
        <w:rPr>
          <w:i/>
          <w:color w:val="000000" w:themeColor="text1"/>
        </w:rPr>
        <w:t xml:space="preserve">. Они кругом, везде, всегда. Именно поэтому </w:t>
      </w:r>
      <w:proofErr w:type="spellStart"/>
      <w:r w:rsidRPr="00904DC8">
        <w:rPr>
          <w:i/>
          <w:color w:val="000000" w:themeColor="text1"/>
        </w:rPr>
        <w:t>нейропсихологи</w:t>
      </w:r>
      <w:proofErr w:type="spellEnd"/>
      <w:r w:rsidRPr="00904DC8">
        <w:rPr>
          <w:i/>
          <w:color w:val="000000" w:themeColor="text1"/>
        </w:rPr>
        <w:t xml:space="preserve"> рекомендуют, чтобы у ребенка к 5 годам был свой кнопочный телефон. (Кстати, до 3 лет рекомендации такие </w:t>
      </w:r>
      <w:proofErr w:type="spellStart"/>
      <w:proofErr w:type="gramStart"/>
      <w:r w:rsidRPr="00904DC8">
        <w:rPr>
          <w:i/>
          <w:color w:val="000000" w:themeColor="text1"/>
        </w:rPr>
        <w:t>жа</w:t>
      </w:r>
      <w:proofErr w:type="spellEnd"/>
      <w:proofErr w:type="gramEnd"/>
      <w:r w:rsidRPr="00904DC8">
        <w:rPr>
          <w:i/>
          <w:color w:val="000000" w:themeColor="text1"/>
        </w:rPr>
        <w:t xml:space="preserve"> как и у ВОЗ - не </w:t>
      </w:r>
      <w:r w:rsidRPr="00904DC8">
        <w:rPr>
          <w:i/>
          <w:color w:val="000000" w:themeColor="text1"/>
        </w:rPr>
        <w:lastRenderedPageBreak/>
        <w:t xml:space="preserve">давать </w:t>
      </w:r>
      <w:proofErr w:type="spellStart"/>
      <w:r w:rsidRPr="00904DC8">
        <w:rPr>
          <w:i/>
          <w:color w:val="000000" w:themeColor="text1"/>
        </w:rPr>
        <w:t>гаджеты</w:t>
      </w:r>
      <w:proofErr w:type="spellEnd"/>
      <w:r w:rsidRPr="00904DC8">
        <w:rPr>
          <w:i/>
          <w:color w:val="000000" w:themeColor="text1"/>
        </w:rPr>
        <w:t xml:space="preserve"> совсем). Телефон кнопочный для того, чтобы ребенок выучился набирать номер телефона мамы и папы (по памяти - это уже к вопросам безопасности), научился ставить его на </w:t>
      </w:r>
      <w:proofErr w:type="gramStart"/>
      <w:r w:rsidRPr="00904DC8">
        <w:rPr>
          <w:i/>
          <w:color w:val="000000" w:themeColor="text1"/>
        </w:rPr>
        <w:t>ночь</w:t>
      </w:r>
      <w:proofErr w:type="gramEnd"/>
      <w:r w:rsidRPr="00904DC8">
        <w:rPr>
          <w:i/>
          <w:color w:val="000000" w:themeColor="text1"/>
        </w:rPr>
        <w:t xml:space="preserve"> на зарядку на кухне, включать и выключать звук в телефоне. Таким </w:t>
      </w:r>
      <w:proofErr w:type="gramStart"/>
      <w:r w:rsidRPr="00904DC8">
        <w:rPr>
          <w:i/>
          <w:color w:val="000000" w:themeColor="text1"/>
        </w:rPr>
        <w:t>образом</w:t>
      </w:r>
      <w:proofErr w:type="gramEnd"/>
      <w:r w:rsidRPr="00904DC8">
        <w:rPr>
          <w:i/>
          <w:color w:val="000000" w:themeColor="text1"/>
        </w:rPr>
        <w:t xml:space="preserve"> мы просто формируем привычку у ребенка, которая ему очень пригодится, когда он пойдет в школу. Также в этом возрасте (около 5 лет) рекомендуется давать ребенку поиграть в телефон, однако нужно учитывать, что игры должны быть конечные, с определенной целью, </w:t>
      </w:r>
      <w:proofErr w:type="gramStart"/>
      <w:r w:rsidRPr="00904DC8">
        <w:rPr>
          <w:i/>
          <w:color w:val="000000" w:themeColor="text1"/>
        </w:rPr>
        <w:t>например</w:t>
      </w:r>
      <w:proofErr w:type="gramEnd"/>
      <w:r w:rsidRPr="00904DC8">
        <w:rPr>
          <w:i/>
          <w:color w:val="000000" w:themeColor="text1"/>
        </w:rPr>
        <w:t xml:space="preserve"> закольцевать трубопровод, посадить самолет, спасти принцессу, шахматы, шашки и прочее.</w:t>
      </w:r>
    </w:p>
    <w:p w:rsidR="006A797C" w:rsidRPr="00904DC8" w:rsidRDefault="006A797C" w:rsidP="006A797C">
      <w:pPr>
        <w:pStyle w:val="a3"/>
        <w:shd w:val="clear" w:color="auto" w:fill="FFFFFF"/>
        <w:spacing w:before="0" w:beforeAutospacing="0" w:after="0" w:afterAutospacing="0" w:line="240" w:lineRule="atLeast"/>
        <w:rPr>
          <w:i/>
          <w:color w:val="000000" w:themeColor="text1"/>
        </w:rPr>
      </w:pPr>
      <w:r w:rsidRPr="00904DC8">
        <w:rPr>
          <w:i/>
          <w:color w:val="000000" w:themeColor="text1"/>
        </w:rPr>
        <w:t xml:space="preserve">Если дети постарше, то вводим правила. </w:t>
      </w:r>
      <w:proofErr w:type="gramStart"/>
      <w:r w:rsidRPr="00904DC8">
        <w:rPr>
          <w:i/>
          <w:color w:val="000000" w:themeColor="text1"/>
        </w:rPr>
        <w:t>Обозначаем</w:t>
      </w:r>
      <w:proofErr w:type="gramEnd"/>
      <w:r w:rsidRPr="00904DC8">
        <w:rPr>
          <w:i/>
          <w:color w:val="000000" w:themeColor="text1"/>
        </w:rPr>
        <w:t xml:space="preserve"> то количество времени, которое вы допускаете, чтобы ребенок проводил с </w:t>
      </w:r>
      <w:proofErr w:type="spellStart"/>
      <w:r w:rsidRPr="00904DC8">
        <w:rPr>
          <w:i/>
          <w:color w:val="000000" w:themeColor="text1"/>
        </w:rPr>
        <w:t>гаджетами</w:t>
      </w:r>
      <w:proofErr w:type="spellEnd"/>
      <w:r w:rsidRPr="00904DC8">
        <w:rPr>
          <w:i/>
          <w:color w:val="000000" w:themeColor="text1"/>
        </w:rPr>
        <w:t xml:space="preserve">. Резко ограничивать время не рекомендуется, постепенно, по полчаса в день, например, сокращаем время в сети. Предварительно, конечно, с ребенком нужно эти правила оговорить, </w:t>
      </w:r>
      <w:proofErr w:type="gramStart"/>
      <w:r w:rsidRPr="00904DC8">
        <w:rPr>
          <w:i/>
          <w:color w:val="000000" w:themeColor="text1"/>
        </w:rPr>
        <w:t>возможно</w:t>
      </w:r>
      <w:proofErr w:type="gramEnd"/>
      <w:r w:rsidRPr="00904DC8">
        <w:rPr>
          <w:i/>
          <w:color w:val="000000" w:themeColor="text1"/>
        </w:rPr>
        <w:t xml:space="preserve"> записать, предусмотреть возможные последствия. Известны случаи, когда родители в одночасье лишали чадо компьютера, после чего могли наблюдать тяжелые состояния, похожие на ломку наркомана.</w:t>
      </w:r>
    </w:p>
    <w:p w:rsidR="006A797C" w:rsidRPr="00904DC8" w:rsidRDefault="006A797C" w:rsidP="006A797C">
      <w:pPr>
        <w:pStyle w:val="a3"/>
        <w:shd w:val="clear" w:color="auto" w:fill="FFFFFF"/>
        <w:spacing w:before="0" w:beforeAutospacing="0" w:after="0" w:afterAutospacing="0" w:line="240" w:lineRule="atLeast"/>
        <w:rPr>
          <w:i/>
          <w:color w:val="000000" w:themeColor="text1"/>
        </w:rPr>
      </w:pPr>
      <w:r w:rsidRPr="00904DC8">
        <w:rPr>
          <w:i/>
          <w:color w:val="000000" w:themeColor="text1"/>
        </w:rPr>
        <w:t xml:space="preserve">Сейчас, во время самоизоляции, дети делают уроки, смотрят мастер-классы, </w:t>
      </w:r>
      <w:proofErr w:type="gramStart"/>
      <w:r w:rsidRPr="00904DC8">
        <w:rPr>
          <w:i/>
          <w:color w:val="000000" w:themeColor="text1"/>
        </w:rPr>
        <w:t>тренируются</w:t>
      </w:r>
      <w:proofErr w:type="gramEnd"/>
      <w:r w:rsidRPr="00904DC8">
        <w:rPr>
          <w:i/>
          <w:color w:val="000000" w:themeColor="text1"/>
        </w:rPr>
        <w:t xml:space="preserve"> глядя в смартфон или компьютер. Уйти от этого не получится. Стараемся делать перерывы - элементарная зарядка, голова, шея, плечи - размять, </w:t>
      </w:r>
      <w:proofErr w:type="spellStart"/>
      <w:r w:rsidRPr="00904DC8">
        <w:rPr>
          <w:i/>
          <w:color w:val="000000" w:themeColor="text1"/>
        </w:rPr>
        <w:t>поприседать</w:t>
      </w:r>
      <w:proofErr w:type="spellEnd"/>
      <w:r w:rsidRPr="00904DC8">
        <w:rPr>
          <w:i/>
          <w:color w:val="000000" w:themeColor="text1"/>
        </w:rPr>
        <w:t xml:space="preserve">, </w:t>
      </w:r>
      <w:proofErr w:type="spellStart"/>
      <w:r w:rsidRPr="00904DC8">
        <w:rPr>
          <w:i/>
          <w:color w:val="000000" w:themeColor="text1"/>
        </w:rPr>
        <w:t>поразгибаться</w:t>
      </w:r>
      <w:proofErr w:type="spellEnd"/>
      <w:r w:rsidRPr="00904DC8">
        <w:rPr>
          <w:i/>
          <w:color w:val="000000" w:themeColor="text1"/>
        </w:rPr>
        <w:t>. И, опять же, предлагать занятия вне сети.</w:t>
      </w:r>
      <w:r w:rsidRPr="00904DC8">
        <w:rPr>
          <w:i/>
          <w:color w:val="000000" w:themeColor="text1"/>
        </w:rPr>
        <w:br/>
      </w:r>
      <w:r w:rsidRPr="00904DC8">
        <w:rPr>
          <w:i/>
          <w:color w:val="000000" w:themeColor="text1"/>
        </w:rPr>
        <w:br/>
      </w:r>
      <w:r w:rsidRPr="00904DC8">
        <w:rPr>
          <w:rStyle w:val="a5"/>
          <w:i/>
          <w:iCs/>
          <w:color w:val="000000" w:themeColor="text1"/>
        </w:rPr>
        <w:t>- Чем заняться детей младшего возраста и дошкольников?</w:t>
      </w:r>
      <w:r w:rsidRPr="00904DC8">
        <w:rPr>
          <w:i/>
          <w:color w:val="000000" w:themeColor="text1"/>
        </w:rPr>
        <w:br/>
      </w:r>
      <w:r w:rsidRPr="00904DC8">
        <w:rPr>
          <w:i/>
          <w:color w:val="000000" w:themeColor="text1"/>
        </w:rPr>
        <w:br/>
        <w:t>- Родитель, как никто другой знает своего ребенка, знает его интересы. Самый простой выход - привлекать детей к домашней работе, бонусом развивая его ответственность. Читать, клеить, лепить, играть в настольные игры, смотреть кино, обсуждать его и так далее. В текущей ситуации стоит обратить особое внимание на состояние мамы. Полностью погрузиться в детский мир, забыв о себе, будет категорически неверно. Если маме, для того, чтобы придти в себя, нужно дать ребенку посмотреть мультик - пусть посмотрит. Если маме нужно контролировать выполнение домашнего задания, и это выводит ее из себя каждый день, то стоит подумать о том, что изоляция закончится, школа тоже, а отношения с детьми останутся, и расставить приоритеты.</w:t>
      </w:r>
    </w:p>
    <w:p w:rsidR="006A797C" w:rsidRPr="00904DC8" w:rsidRDefault="006A797C" w:rsidP="006A797C">
      <w:pPr>
        <w:pStyle w:val="a3"/>
        <w:shd w:val="clear" w:color="auto" w:fill="FFFFFF"/>
        <w:spacing w:before="0" w:beforeAutospacing="0" w:after="0" w:afterAutospacing="0" w:line="240" w:lineRule="atLeast"/>
        <w:rPr>
          <w:i/>
          <w:color w:val="000000" w:themeColor="text1"/>
        </w:rPr>
      </w:pPr>
      <w:r w:rsidRPr="00904DC8">
        <w:rPr>
          <w:i/>
          <w:color w:val="000000" w:themeColor="text1"/>
        </w:rPr>
        <w:t xml:space="preserve">В любом случае, важно сохранить доверительные отношения с ребенком. Постараться построить такие отношения с </w:t>
      </w:r>
      <w:proofErr w:type="spellStart"/>
      <w:r w:rsidRPr="00904DC8">
        <w:rPr>
          <w:i/>
          <w:color w:val="000000" w:themeColor="text1"/>
        </w:rPr>
        <w:t>гаджетами</w:t>
      </w:r>
      <w:proofErr w:type="spellEnd"/>
      <w:r w:rsidRPr="00904DC8">
        <w:rPr>
          <w:i/>
          <w:color w:val="000000" w:themeColor="text1"/>
        </w:rPr>
        <w:t xml:space="preserve">, которые не будут травмировать ребенка, но и не сделают его “белой вороной”, потому как без </w:t>
      </w:r>
      <w:proofErr w:type="spellStart"/>
      <w:r w:rsidRPr="00904DC8">
        <w:rPr>
          <w:i/>
          <w:color w:val="000000" w:themeColor="text1"/>
        </w:rPr>
        <w:t>гаджетов</w:t>
      </w:r>
      <w:proofErr w:type="spellEnd"/>
      <w:r w:rsidRPr="00904DC8">
        <w:rPr>
          <w:i/>
          <w:color w:val="000000" w:themeColor="text1"/>
        </w:rPr>
        <w:t xml:space="preserve"> мир дальше вряд ли будет существовать.</w:t>
      </w:r>
    </w:p>
    <w:p w:rsidR="000275A4" w:rsidRPr="00904DC8" w:rsidRDefault="000275A4" w:rsidP="006A797C">
      <w:pPr>
        <w:spacing w:after="0" w:line="240" w:lineRule="atLeast"/>
        <w:rPr>
          <w:rFonts w:ascii="Times New Roman" w:hAnsi="Times New Roman" w:cs="Times New Roman"/>
          <w:i/>
          <w:color w:val="000000" w:themeColor="text1"/>
          <w:sz w:val="24"/>
          <w:szCs w:val="24"/>
        </w:rPr>
      </w:pPr>
    </w:p>
    <w:p w:rsidR="006A797C" w:rsidRPr="00904DC8" w:rsidRDefault="006A797C" w:rsidP="006A797C">
      <w:pPr>
        <w:spacing w:after="0" w:line="240" w:lineRule="atLeast"/>
        <w:rPr>
          <w:rFonts w:ascii="Times New Roman" w:hAnsi="Times New Roman" w:cs="Times New Roman"/>
          <w:i/>
          <w:color w:val="000000" w:themeColor="text1"/>
          <w:sz w:val="24"/>
          <w:szCs w:val="24"/>
        </w:rPr>
      </w:pPr>
    </w:p>
    <w:p w:rsidR="006A797C" w:rsidRPr="00904DC8" w:rsidRDefault="006A797C" w:rsidP="006A797C">
      <w:pPr>
        <w:pStyle w:val="a3"/>
        <w:spacing w:before="0" w:beforeAutospacing="0" w:after="0" w:afterAutospacing="0" w:line="240" w:lineRule="atLeast"/>
        <w:jc w:val="both"/>
        <w:rPr>
          <w:i/>
          <w:color w:val="000000" w:themeColor="text1"/>
        </w:rPr>
      </w:pPr>
      <w:r w:rsidRPr="00904DC8">
        <w:rPr>
          <w:rStyle w:val="a5"/>
          <w:i/>
          <w:color w:val="000000" w:themeColor="text1"/>
        </w:rPr>
        <w:t>«Виртуальная прогулка»</w:t>
      </w:r>
      <w:r w:rsidRPr="00904DC8">
        <w:rPr>
          <w:i/>
          <w:color w:val="000000" w:themeColor="text1"/>
        </w:rPr>
        <w:t> Сидя у окошка, можно путешествовать вслед за проехавшей машиной. А, если ещё и знать страну, в которой она произведена, то можно заглянуть в её прошлое. Итак…</w:t>
      </w:r>
    </w:p>
    <w:p w:rsidR="006A797C" w:rsidRPr="00904DC8" w:rsidRDefault="006A797C" w:rsidP="006A797C">
      <w:pPr>
        <w:pStyle w:val="a3"/>
        <w:spacing w:before="0" w:beforeAutospacing="0" w:after="0" w:afterAutospacing="0" w:line="240" w:lineRule="atLeast"/>
        <w:jc w:val="both"/>
        <w:rPr>
          <w:i/>
          <w:color w:val="000000" w:themeColor="text1"/>
        </w:rPr>
      </w:pPr>
      <w:r w:rsidRPr="00904DC8">
        <w:rPr>
          <w:rStyle w:val="a5"/>
          <w:i/>
          <w:color w:val="000000" w:themeColor="text1"/>
        </w:rPr>
        <w:t>«Разноцветная прогулка»</w:t>
      </w:r>
    </w:p>
    <w:p w:rsidR="006A797C" w:rsidRPr="00904DC8" w:rsidRDefault="006A797C" w:rsidP="006A797C">
      <w:pPr>
        <w:pStyle w:val="a3"/>
        <w:spacing w:before="0" w:beforeAutospacing="0" w:after="0" w:afterAutospacing="0" w:line="240" w:lineRule="atLeast"/>
        <w:jc w:val="both"/>
        <w:rPr>
          <w:i/>
          <w:color w:val="000000" w:themeColor="text1"/>
        </w:rPr>
      </w:pPr>
      <w:r w:rsidRPr="00904DC8">
        <w:rPr>
          <w:i/>
          <w:color w:val="000000" w:themeColor="text1"/>
        </w:rPr>
        <w:t xml:space="preserve">Трудно удержать ребёнка дома, а на прогулку нельзя, вирусы. Погуляйте по квартире. «Да это же не интересно!» — скажете вы. А вы организуйте увлекательную прогулку. Например, поставьте условие, что передвигаться по комнате можно только по предметам красного цвета, или держась за предметы жёлтого цвета. Это разовьёт внимание, будет способствовать творческому развитию малыша. Вот увидите, какие условия поставит вам ребенок! Например, типа перелёта по комнате через предметы синего цвета, или </w:t>
      </w:r>
      <w:proofErr w:type="spellStart"/>
      <w:r w:rsidRPr="00904DC8">
        <w:rPr>
          <w:i/>
          <w:color w:val="000000" w:themeColor="text1"/>
        </w:rPr>
        <w:t>пропрыгать</w:t>
      </w:r>
      <w:proofErr w:type="spellEnd"/>
      <w:r w:rsidRPr="00904DC8">
        <w:rPr>
          <w:i/>
          <w:color w:val="000000" w:themeColor="text1"/>
        </w:rPr>
        <w:t xml:space="preserve"> на одной ножке по предметам красно-коричневого цвета, держась </w:t>
      </w:r>
      <w:proofErr w:type="gramStart"/>
      <w:r w:rsidRPr="00904DC8">
        <w:rPr>
          <w:i/>
          <w:color w:val="000000" w:themeColor="text1"/>
        </w:rPr>
        <w:t>попеременно то</w:t>
      </w:r>
      <w:proofErr w:type="gramEnd"/>
      <w:r w:rsidRPr="00904DC8">
        <w:rPr>
          <w:i/>
          <w:color w:val="000000" w:themeColor="text1"/>
        </w:rPr>
        <w:t xml:space="preserve"> за жёлтый, то за малиновый предмет.</w:t>
      </w:r>
    </w:p>
    <w:p w:rsidR="006A797C" w:rsidRPr="00904DC8" w:rsidRDefault="006A797C" w:rsidP="006A797C">
      <w:pPr>
        <w:pStyle w:val="a3"/>
        <w:spacing w:before="0" w:beforeAutospacing="0" w:after="0" w:afterAutospacing="0" w:line="240" w:lineRule="atLeast"/>
        <w:jc w:val="both"/>
        <w:rPr>
          <w:i/>
          <w:color w:val="000000" w:themeColor="text1"/>
        </w:rPr>
      </w:pPr>
      <w:r w:rsidRPr="00904DC8">
        <w:rPr>
          <w:rStyle w:val="a5"/>
          <w:i/>
          <w:color w:val="000000" w:themeColor="text1"/>
        </w:rPr>
        <w:t>«А что было бы, если…»</w:t>
      </w:r>
    </w:p>
    <w:p w:rsidR="006A797C" w:rsidRPr="00904DC8" w:rsidRDefault="006A797C" w:rsidP="006A797C">
      <w:pPr>
        <w:pStyle w:val="a3"/>
        <w:spacing w:before="0" w:beforeAutospacing="0" w:after="0" w:afterAutospacing="0" w:line="240" w:lineRule="atLeast"/>
        <w:jc w:val="both"/>
        <w:rPr>
          <w:i/>
          <w:color w:val="000000" w:themeColor="text1"/>
        </w:rPr>
      </w:pPr>
      <w:r w:rsidRPr="00904DC8">
        <w:rPr>
          <w:i/>
          <w:color w:val="000000" w:themeColor="text1"/>
        </w:rPr>
        <w:t xml:space="preserve">Ваш ребёнок устроил вам концерт из-за того, что нельзя погулять. Попробуйте вместе с ним </w:t>
      </w:r>
      <w:proofErr w:type="spellStart"/>
      <w:r w:rsidRPr="00904DC8">
        <w:rPr>
          <w:i/>
          <w:color w:val="000000" w:themeColor="text1"/>
        </w:rPr>
        <w:t>порассуждать</w:t>
      </w:r>
      <w:proofErr w:type="spellEnd"/>
      <w:r w:rsidRPr="00904DC8">
        <w:rPr>
          <w:i/>
          <w:color w:val="000000" w:themeColor="text1"/>
        </w:rPr>
        <w:t xml:space="preserve">, а что было бы, если бы вы вышли на улицу в проливной дождь, </w:t>
      </w:r>
      <w:r w:rsidRPr="00904DC8">
        <w:rPr>
          <w:i/>
          <w:color w:val="000000" w:themeColor="text1"/>
        </w:rPr>
        <w:lastRenderedPageBreak/>
        <w:t>ураган, лютый мороз. Что может произойти с вами, с вашим домом, с вашей улицей, с городом, с планетой…</w:t>
      </w:r>
    </w:p>
    <w:p w:rsidR="006A797C" w:rsidRPr="00904DC8" w:rsidRDefault="006A797C" w:rsidP="006A797C">
      <w:pPr>
        <w:pStyle w:val="a3"/>
        <w:spacing w:before="0" w:beforeAutospacing="0" w:after="0" w:afterAutospacing="0" w:line="240" w:lineRule="atLeast"/>
        <w:jc w:val="both"/>
        <w:rPr>
          <w:i/>
          <w:color w:val="000000" w:themeColor="text1"/>
        </w:rPr>
      </w:pPr>
      <w:r w:rsidRPr="00904DC8">
        <w:rPr>
          <w:rStyle w:val="a5"/>
          <w:i/>
          <w:color w:val="000000" w:themeColor="text1"/>
        </w:rPr>
        <w:t>Классификация</w:t>
      </w:r>
    </w:p>
    <w:p w:rsidR="006A797C" w:rsidRPr="00904DC8" w:rsidRDefault="006A797C" w:rsidP="006A797C">
      <w:pPr>
        <w:pStyle w:val="a3"/>
        <w:spacing w:before="0" w:beforeAutospacing="0" w:after="0" w:afterAutospacing="0" w:line="240" w:lineRule="atLeast"/>
        <w:jc w:val="both"/>
        <w:rPr>
          <w:i/>
          <w:color w:val="000000" w:themeColor="text1"/>
        </w:rPr>
      </w:pPr>
      <w:r w:rsidRPr="00904DC8">
        <w:rPr>
          <w:i/>
          <w:color w:val="000000" w:themeColor="text1"/>
        </w:rPr>
        <w:t xml:space="preserve">Все игрушки надоели, книжки перечитаны с десяток раз, а малыш всё требует и требует к себе внимания. Или вот ещё как бывает. Пора собирать игрушки, книжки, вещи, а ребёнок капризничает – не хочет прибираться. </w:t>
      </w:r>
      <w:proofErr w:type="gramStart"/>
      <w:r w:rsidRPr="00904DC8">
        <w:rPr>
          <w:i/>
          <w:color w:val="000000" w:themeColor="text1"/>
        </w:rPr>
        <w:t>Предложите ему разложить вещи по группам, которые, кстати, выберет сам ребёнок (животные, птицы, фрукты, транспорт, посуда).</w:t>
      </w:r>
      <w:proofErr w:type="gramEnd"/>
      <w:r w:rsidRPr="00904DC8">
        <w:rPr>
          <w:i/>
          <w:color w:val="000000" w:themeColor="text1"/>
        </w:rPr>
        <w:t xml:space="preserve"> Приборка пройдёт интереснее и быстрее, а, главное, с пользой для развития ребёнка.</w:t>
      </w:r>
    </w:p>
    <w:p w:rsidR="006A797C" w:rsidRPr="00904DC8" w:rsidRDefault="006A797C" w:rsidP="006A797C">
      <w:pPr>
        <w:pStyle w:val="a3"/>
        <w:spacing w:before="0" w:beforeAutospacing="0" w:after="0" w:afterAutospacing="0" w:line="240" w:lineRule="atLeast"/>
        <w:jc w:val="both"/>
        <w:rPr>
          <w:i/>
          <w:color w:val="000000" w:themeColor="text1"/>
        </w:rPr>
      </w:pPr>
      <w:r w:rsidRPr="00904DC8">
        <w:rPr>
          <w:rStyle w:val="a5"/>
          <w:i/>
          <w:color w:val="000000" w:themeColor="text1"/>
        </w:rPr>
        <w:t>«Что из чего?»</w:t>
      </w:r>
    </w:p>
    <w:p w:rsidR="006A797C" w:rsidRPr="00904DC8" w:rsidRDefault="006A797C" w:rsidP="006A797C">
      <w:pPr>
        <w:pStyle w:val="a3"/>
        <w:spacing w:before="0" w:beforeAutospacing="0" w:after="0" w:afterAutospacing="0" w:line="240" w:lineRule="atLeast"/>
        <w:jc w:val="both"/>
        <w:rPr>
          <w:i/>
          <w:color w:val="000000" w:themeColor="text1"/>
        </w:rPr>
      </w:pPr>
      <w:r w:rsidRPr="00904DC8">
        <w:rPr>
          <w:i/>
          <w:color w:val="000000" w:themeColor="text1"/>
        </w:rPr>
        <w:t>Можно предыдущую игру дополнить исследованием материала, из которого изготовлены наши вещи. Игрушечное яблоко, например, из меха. Машинка – из металла. Важно правильно называть детям материал, из которого изготовлены эти предметы. Польза здесь тройная: приучаем к порядку, развиваем мышление, способствуем сенсорному развитию (ребёнок набирается тактильных ощущений).</w:t>
      </w:r>
    </w:p>
    <w:p w:rsidR="006A797C" w:rsidRPr="00904DC8" w:rsidRDefault="006A797C" w:rsidP="006A797C">
      <w:pPr>
        <w:pStyle w:val="a3"/>
        <w:spacing w:before="0" w:beforeAutospacing="0" w:after="0" w:afterAutospacing="0" w:line="240" w:lineRule="atLeast"/>
        <w:jc w:val="both"/>
        <w:rPr>
          <w:i/>
          <w:color w:val="000000" w:themeColor="text1"/>
        </w:rPr>
      </w:pPr>
      <w:r w:rsidRPr="00904DC8">
        <w:rPr>
          <w:rStyle w:val="a5"/>
          <w:i/>
          <w:color w:val="000000" w:themeColor="text1"/>
        </w:rPr>
        <w:t>Сравнение</w:t>
      </w:r>
    </w:p>
    <w:p w:rsidR="006A797C" w:rsidRPr="00904DC8" w:rsidRDefault="006A797C" w:rsidP="006A797C">
      <w:pPr>
        <w:pStyle w:val="a3"/>
        <w:spacing w:before="0" w:beforeAutospacing="0" w:after="0" w:afterAutospacing="0" w:line="240" w:lineRule="atLeast"/>
        <w:jc w:val="both"/>
        <w:rPr>
          <w:i/>
          <w:color w:val="000000" w:themeColor="text1"/>
        </w:rPr>
      </w:pPr>
      <w:r w:rsidRPr="00904DC8">
        <w:rPr>
          <w:i/>
          <w:color w:val="000000" w:themeColor="text1"/>
        </w:rPr>
        <w:t xml:space="preserve">Продолжение предыдущих игр. </w:t>
      </w:r>
      <w:proofErr w:type="gramStart"/>
      <w:r w:rsidRPr="00904DC8">
        <w:rPr>
          <w:i/>
          <w:color w:val="000000" w:themeColor="text1"/>
        </w:rPr>
        <w:t>Предметы (2-3, попавшие ребёнку в руку, можно сравнить, т. е. отметить, чем они похожи и чем отличаются.</w:t>
      </w:r>
      <w:proofErr w:type="gramEnd"/>
      <w:r w:rsidRPr="00904DC8">
        <w:rPr>
          <w:i/>
          <w:color w:val="000000" w:themeColor="text1"/>
        </w:rPr>
        <w:t xml:space="preserve"> Интересные сравнения получаются, если предметы разительно отличаются друг от друга. Например, баночка от йогурта и кукла. Что между ними общего? Да сколько угодно сходств! Например, то, что баночка похожа на туловище или юбочку куклы, ту и другую купили в магазине. Придумайте сходство </w:t>
      </w:r>
      <w:proofErr w:type="gramStart"/>
      <w:r w:rsidRPr="00904DC8">
        <w:rPr>
          <w:i/>
          <w:color w:val="000000" w:themeColor="text1"/>
        </w:rPr>
        <w:t>покруче</w:t>
      </w:r>
      <w:proofErr w:type="gramEnd"/>
      <w:r w:rsidRPr="00904DC8">
        <w:rPr>
          <w:i/>
          <w:color w:val="000000" w:themeColor="text1"/>
        </w:rPr>
        <w:t>!</w:t>
      </w:r>
    </w:p>
    <w:p w:rsidR="006A797C" w:rsidRPr="00904DC8" w:rsidRDefault="006A797C" w:rsidP="006A797C">
      <w:pPr>
        <w:pStyle w:val="a3"/>
        <w:spacing w:before="0" w:beforeAutospacing="0" w:after="0" w:afterAutospacing="0" w:line="240" w:lineRule="atLeast"/>
        <w:jc w:val="both"/>
        <w:rPr>
          <w:i/>
          <w:color w:val="000000" w:themeColor="text1"/>
        </w:rPr>
      </w:pPr>
      <w:r w:rsidRPr="00904DC8">
        <w:rPr>
          <w:rStyle w:val="a5"/>
          <w:i/>
          <w:color w:val="000000" w:themeColor="text1"/>
        </w:rPr>
        <w:t>«Старьевщики»</w:t>
      </w:r>
    </w:p>
    <w:p w:rsidR="006A797C" w:rsidRPr="00904DC8" w:rsidRDefault="006A797C" w:rsidP="006A797C">
      <w:pPr>
        <w:pStyle w:val="a3"/>
        <w:spacing w:before="0" w:beforeAutospacing="0" w:after="0" w:afterAutospacing="0" w:line="240" w:lineRule="atLeast"/>
        <w:jc w:val="both"/>
        <w:rPr>
          <w:i/>
          <w:color w:val="000000" w:themeColor="text1"/>
        </w:rPr>
      </w:pPr>
      <w:r w:rsidRPr="00904DC8">
        <w:rPr>
          <w:i/>
          <w:color w:val="000000" w:themeColor="text1"/>
        </w:rPr>
        <w:t xml:space="preserve">Начался любимый мамин/бабушкин сериал, а дети расшумелись. Отправьте их на поиски «старинных сокровищ». Это может быть всё, что угодно – от перчатки и папиного инструмента до баночки творожка или пакетика с чаем. </w:t>
      </w:r>
      <w:proofErr w:type="gramStart"/>
      <w:r w:rsidRPr="00904DC8">
        <w:rPr>
          <w:i/>
          <w:color w:val="000000" w:themeColor="text1"/>
        </w:rPr>
        <w:t>Напишите детям список вещей из 20-25 предметов (или нарисуйте, дайте по пластиковому пакету (или корзинке).</w:t>
      </w:r>
      <w:proofErr w:type="gramEnd"/>
      <w:r w:rsidRPr="00904DC8">
        <w:rPr>
          <w:i/>
          <w:color w:val="000000" w:themeColor="text1"/>
        </w:rPr>
        <w:t xml:space="preserve"> По стартовому сигналу все бросаются бегать по дому, чтобы скорее собрать весь «комплект», а вы преспокойно смотрите сериал. Игра развивает наблюдательность, координацию движений. </w:t>
      </w:r>
      <w:proofErr w:type="gramStart"/>
      <w:r w:rsidRPr="00904DC8">
        <w:rPr>
          <w:i/>
          <w:color w:val="000000" w:themeColor="text1"/>
        </w:rPr>
        <w:t>Можно с помощью этой игры обогатить словарь детей, например, предложить найти предметы, название которых дети не знают (миска, косынка, конь (шахматный, бисквит).</w:t>
      </w:r>
      <w:proofErr w:type="gramEnd"/>
    </w:p>
    <w:p w:rsidR="006A797C" w:rsidRPr="00904DC8" w:rsidRDefault="006A797C" w:rsidP="006A797C">
      <w:pPr>
        <w:pStyle w:val="a3"/>
        <w:spacing w:before="0" w:beforeAutospacing="0" w:after="0" w:afterAutospacing="0" w:line="240" w:lineRule="atLeast"/>
        <w:jc w:val="both"/>
        <w:rPr>
          <w:i/>
          <w:color w:val="000000" w:themeColor="text1"/>
        </w:rPr>
      </w:pPr>
      <w:r w:rsidRPr="00904DC8">
        <w:rPr>
          <w:rStyle w:val="a5"/>
          <w:i/>
          <w:color w:val="000000" w:themeColor="text1"/>
        </w:rPr>
        <w:t>Разбей по действиям</w:t>
      </w:r>
    </w:p>
    <w:p w:rsidR="006A797C" w:rsidRPr="00904DC8" w:rsidRDefault="006A797C" w:rsidP="006A797C">
      <w:pPr>
        <w:pStyle w:val="a3"/>
        <w:spacing w:before="0" w:beforeAutospacing="0" w:after="0" w:afterAutospacing="0" w:line="240" w:lineRule="atLeast"/>
        <w:jc w:val="both"/>
        <w:rPr>
          <w:i/>
          <w:color w:val="000000" w:themeColor="text1"/>
        </w:rPr>
      </w:pPr>
      <w:r w:rsidRPr="00904DC8">
        <w:rPr>
          <w:i/>
          <w:color w:val="000000" w:themeColor="text1"/>
        </w:rPr>
        <w:t xml:space="preserve">Очень часто мы ругаем детей за провинности. Разбил чашку – наказание. Сорвал с гардины штору – в угол. Порвал </w:t>
      </w:r>
      <w:proofErr w:type="gramStart"/>
      <w:r w:rsidRPr="00904DC8">
        <w:rPr>
          <w:i/>
          <w:color w:val="000000" w:themeColor="text1"/>
        </w:rPr>
        <w:t>книжку</w:t>
      </w:r>
      <w:proofErr w:type="gramEnd"/>
      <w:r w:rsidRPr="00904DC8">
        <w:rPr>
          <w:i/>
          <w:color w:val="000000" w:themeColor="text1"/>
        </w:rPr>
        <w:t xml:space="preserve"> – какой позор! А что, если однажды поступить иначе. Сесть с ребёнком и прокрутить в памяти все события, прошедшие до момента «аварии». Такое установление последовательность событий поможет ребёнку сконцентрироваться, научиться сосредотачиваться на своих действиях и поступках, контролировать своё поведение. Вот и выглянули первые лучики солнышка. Пока мы играли в доме, дорожки подсохли, утих ветер. Удивлены? Дело в том, что ещё древние учёные говорили, что рука тренирует мозг. Чем больше ребёнок работает ручками, тем умнее и сообразительнее он становится. Ловкие ручки – залог успешного овладения письмом. С этой же целью позвольте ребёнку вдоволь наиграться с камешками, веточками, ледышками, песком и палочками. Это своеобразный массаж рук и ног, способствующий укреплению мускулатуры. Если боитесь грязи, применяйте для массажа орешки и горох.</w:t>
      </w:r>
    </w:p>
    <w:p w:rsidR="006A797C" w:rsidRPr="00904DC8" w:rsidRDefault="006A797C" w:rsidP="006A797C">
      <w:pPr>
        <w:spacing w:after="0" w:line="240" w:lineRule="atLeast"/>
        <w:rPr>
          <w:rFonts w:ascii="Times New Roman" w:hAnsi="Times New Roman" w:cs="Times New Roman"/>
          <w:i/>
        </w:rPr>
      </w:pPr>
    </w:p>
    <w:p w:rsidR="006A797C" w:rsidRPr="00904DC8" w:rsidRDefault="006A797C" w:rsidP="006A797C">
      <w:pPr>
        <w:spacing w:after="0" w:line="240" w:lineRule="atLeast"/>
        <w:rPr>
          <w:rFonts w:ascii="Times New Roman" w:hAnsi="Times New Roman" w:cs="Times New Roman"/>
          <w:i/>
        </w:rPr>
      </w:pPr>
    </w:p>
    <w:sectPr w:rsidR="006A797C" w:rsidRPr="00904DC8" w:rsidSect="000275A4">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Informal Roman">
    <w:panose1 w:val="030604020304060B0204"/>
    <w:charset w:val="00"/>
    <w:family w:val="script"/>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08"/>
  <w:characterSpacingControl w:val="doNotCompress"/>
  <w:compat/>
  <w:rsids>
    <w:rsidRoot w:val="006A797C"/>
    <w:rsid w:val="000275A4"/>
    <w:rsid w:val="006A797C"/>
    <w:rsid w:val="00904DC8"/>
    <w:rsid w:val="00BE581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275A4"/>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6A797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Emphasis"/>
    <w:basedOn w:val="a0"/>
    <w:uiPriority w:val="20"/>
    <w:qFormat/>
    <w:rsid w:val="006A797C"/>
    <w:rPr>
      <w:i/>
      <w:iCs/>
    </w:rPr>
  </w:style>
  <w:style w:type="character" w:styleId="a5">
    <w:name w:val="Strong"/>
    <w:basedOn w:val="a0"/>
    <w:uiPriority w:val="22"/>
    <w:qFormat/>
    <w:rsid w:val="006A797C"/>
    <w:rPr>
      <w:b/>
      <w:bCs/>
    </w:rPr>
  </w:style>
</w:styles>
</file>

<file path=word/webSettings.xml><?xml version="1.0" encoding="utf-8"?>
<w:webSettings xmlns:r="http://schemas.openxmlformats.org/officeDocument/2006/relationships" xmlns:w="http://schemas.openxmlformats.org/wordprocessingml/2006/main">
  <w:divs>
    <w:div w:id="767047292">
      <w:bodyDiv w:val="1"/>
      <w:marLeft w:val="0"/>
      <w:marRight w:val="0"/>
      <w:marTop w:val="0"/>
      <w:marBottom w:val="0"/>
      <w:divBdr>
        <w:top w:val="none" w:sz="0" w:space="0" w:color="auto"/>
        <w:left w:val="none" w:sz="0" w:space="0" w:color="auto"/>
        <w:bottom w:val="none" w:sz="0" w:space="0" w:color="auto"/>
        <w:right w:val="none" w:sz="0" w:space="0" w:color="auto"/>
      </w:divBdr>
    </w:div>
    <w:div w:id="1510557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Pages>
  <Words>1501</Words>
  <Characters>8562</Characters>
  <Application>Microsoft Office Word</Application>
  <DocSecurity>0</DocSecurity>
  <Lines>71</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10043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Настя</dc:creator>
  <cp:lastModifiedBy>Настя</cp:lastModifiedBy>
  <cp:revision>2</cp:revision>
  <dcterms:created xsi:type="dcterms:W3CDTF">2020-12-21T12:18:00Z</dcterms:created>
  <dcterms:modified xsi:type="dcterms:W3CDTF">2020-12-21T12:30:00Z</dcterms:modified>
</cp:coreProperties>
</file>